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54" w:rsidRDefault="003C14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</w:rPr>
        <w:t>FICHE "DEGATS DE GIBIER" EN FORET</w:t>
      </w:r>
    </w:p>
    <w:p w:rsidR="003C1454" w:rsidRDefault="003C14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  <w:i/>
        </w:rPr>
        <w:t>( PLANTATION</w:t>
      </w:r>
      <w:proofErr w:type="gramEnd"/>
      <w:r>
        <w:rPr>
          <w:rFonts w:ascii="Century Gothic" w:hAnsi="Century Gothic"/>
          <w:b/>
          <w:i/>
        </w:rPr>
        <w:t>)</w:t>
      </w:r>
    </w:p>
    <w:p w:rsidR="003C1454" w:rsidRDefault="001B392B">
      <w:pPr>
        <w:jc w:val="center"/>
        <w:rPr>
          <w:rFonts w:ascii="Century Gothic" w:hAnsi="Century Gothic"/>
          <w:b/>
          <w:sz w:val="8"/>
          <w:u w:val="single"/>
        </w:rPr>
      </w:pPr>
      <w:r>
        <w:rPr>
          <w:rFonts w:ascii="Century Gothic" w:hAnsi="Century Gothic"/>
          <w:b/>
          <w:noProof/>
          <w:sz w:val="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61179</wp:posOffset>
                </wp:positionV>
                <wp:extent cx="3633695" cy="98014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695" cy="980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92B" w:rsidRDefault="001B392B" w:rsidP="001B392B"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796" cy="424329"/>
                                  <wp:effectExtent l="0" t="0" r="0" b="0"/>
                                  <wp:docPr id="3" name="Image 3" descr="C:\Users\jybouvet\AppData\Local\Microsoft\Windows\INetCache\Content.Outlook\QAH5R4MZ\logo crpf_aura_2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ybouvet\AppData\Local\Microsoft\Windows\INetCache\Content.Outlook\QAH5R4MZ\logo crpf_aura_2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64" cy="433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AA5A6F" wp14:editId="345C1A89">
                                  <wp:extent cx="700032" cy="409500"/>
                                  <wp:effectExtent l="0" t="0" r="5080" b="0"/>
                                  <wp:docPr id="5" name="Image 5" descr="AEFRA_O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AEFRA_OK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425" cy="41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 wp14:anchorId="7E41C765" wp14:editId="3C8B7C21">
                                  <wp:extent cx="579718" cy="414206"/>
                                  <wp:effectExtent l="0" t="0" r="0" b="5080"/>
                                  <wp:docPr id="4" name="Image 4" descr="C:\Users\jybouvet\AppData\Local\Microsoft\Windows\INetCache\Content.Outlook\QAH5R4MZ\FRANSYLV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ybouvet\AppData\Local\Microsoft\Windows\INetCache\Content.Outlook\QAH5R4MZ\FRANSYLV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931" cy="445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3065" cy="397682"/>
                                  <wp:effectExtent l="0" t="0" r="0" b="2540"/>
                                  <wp:docPr id="6" name="Image 6" descr="C:\Users\jybouvet\Documents\1-Directeur Agence\modeles imprimes\logo_cofor38_sansfond (2016_12_05 12_05_14 UTC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ybouvet\Documents\1-Directeur Agence\modeles imprimes\logo_cofor38_sansfond (2016_12_05 12_05_14 UTC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577" cy="40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1B39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1700" cy="349437"/>
                                  <wp:effectExtent l="0" t="0" r="3175" b="0"/>
                                  <wp:docPr id="7" name="Image 7" descr="C:\Users\jybouvet\Documents\logos\Logocoul (2015_07_24 12_10_59 UTC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jybouvet\Documents\logos\Logocoul (2015_07_24 12_10_59 UTC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142" cy="363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0;margin-top:4.8pt;width:286.1pt;height:77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J+iQIAAGcFAAAOAAAAZHJzL2Uyb0RvYy54bWysVFFP2zAQfp+0/2D5fSQthUFFiioQ0yQE&#10;FTDx7Dp2E8nxeWe3Sffrd3bSwADtYVof0jvf3Xd3n+98cdk1hu0U+hpswSdHOWfKSihruyn4j6eb&#10;L2ec+SBsKQxYVfC98vxy8fnTRevmagoVmFIhIxDr560reBWCm2eZl5VqhD8CpywZNWAjAqm4yUoU&#10;LaE3Jpvm+WnWApYOQSrv6fS6N/JFwtdayXCvtVeBmYJTbSF9MX3X8ZstLsR8g8JVtRzKEP9QRSNq&#10;S0lHqGsRBNti/Q6qqSWCBx2OJDQZaF1LlXqgbib5m24eK+FU6oXI8W6kyf8/WHm3WyGrS7o7zqxo&#10;6IoeiDRhN0axSaSndX5OXo9uhYPmSYy9dhqb+E9dsC5Ruh8pVV1gkg6PT4+PT89POJNkOz/LJ7ME&#10;mr1EO/Thm4KGRaHgSNkTk2J36wNlJNeDS0xm4aY2Jl2bsX8ckGM8yWLBfYlJCnujop+xD0pTp1TU&#10;NCVIM6auDLKdoOkQUiobJr2pEqXqj09y+kUeCH6MSFoCjMiaChqxB4A4v++xe5jBP4aqNKJjcP63&#10;wvrgMSJlBhvG4Ka2gB8BGOpqyNz7H0jqqYkshW7dkUsU11DuaSQQ+l3xTt7UdDO3woeVQFoOWiNa&#10;+HBPH22gLTgMEmcV4K+PzqM/zSxZOWtp2Qruf24FKs7Md0vTfD6ZzeJ2JmV28nVKCr62rF9b7La5&#10;AroxmliqLonRP5iDqBGaZ3oXljErmYSVlLvgMuBBuQr9I0Avi1TLZXKjjXQi3NpHJyN4JDhO3lP3&#10;LNAN4xlosO/gsJhi/mZKe98YaWG5DaDrNMIvvA7U0zanGRpenvhcvNaT18v7uPgNAAD//wMAUEsD&#10;BBQABgAIAAAAIQAMWdNr2wAAAAYBAAAPAAAAZHJzL2Rvd25yZXYueG1sTI/NTsMwEITvSLyDtUjc&#10;qEMEoQ1xKkBCCPVQUejdcbZJRLyObOenb89yguNoRjPfFNvF9mJCHzpHCm5XCQgk4+qOGgVfn683&#10;axAhaqp17wgVnDHAtry8KHReu5k+cDrERnAJhVwraGMccimDadHqsHIDEnsn562OLH0ja69nLre9&#10;TJMkk1Z3xAutHvClRfN9GK2Cozs9z9ZU9D6d9934tvPGrHdKXV8tT48gIi7xLwy/+IwOJTNVbqQ6&#10;iF4BH4kKNhkINu8f0hRExansLgFZFvI/fvkDAAD//wMAUEsBAi0AFAAGAAgAAAAhALaDOJL+AAAA&#10;4QEAABMAAAAAAAAAAAAAAAAAAAAAAFtDb250ZW50X1R5cGVzXS54bWxQSwECLQAUAAYACAAAACEA&#10;OP0h/9YAAACUAQAACwAAAAAAAAAAAAAAAAAvAQAAX3JlbHMvLnJlbHNQSwECLQAUAAYACAAAACEA&#10;ZAOCfokCAABnBQAADgAAAAAAAAAAAAAAAAAuAgAAZHJzL2Uyb0RvYy54bWxQSwECLQAUAAYACAAA&#10;ACEADFnTa9sAAAAGAQAADwAAAAAAAAAAAAAAAADjBAAAZHJzL2Rvd25yZXYueG1sUEsFBgAAAAAE&#10;AAQA8wAAAOsFAAAAAA==&#10;" filled="f" stroked="f" strokeweight="1pt">
                <v:textbox>
                  <w:txbxContent>
                    <w:p w:rsidR="001B392B" w:rsidRDefault="001B392B" w:rsidP="001B392B">
                      <w:r w:rsidRPr="001B392B">
                        <w:rPr>
                          <w:noProof/>
                        </w:rPr>
                        <w:drawing>
                          <wp:inline distT="0" distB="0" distL="0" distR="0">
                            <wp:extent cx="447796" cy="424329"/>
                            <wp:effectExtent l="0" t="0" r="0" b="0"/>
                            <wp:docPr id="3" name="Image 3" descr="C:\Users\jybouvet\AppData\Local\Microsoft\Windows\INetCache\Content.Outlook\QAH5R4MZ\logo crpf_aura_20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ybouvet\AppData\Local\Microsoft\Windows\INetCache\Content.Outlook\QAH5R4MZ\logo crpf_aura_20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64" cy="433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AAA5A6F" wp14:editId="345C1A89">
                            <wp:extent cx="700032" cy="409500"/>
                            <wp:effectExtent l="0" t="0" r="5080" b="0"/>
                            <wp:docPr id="5" name="Image 5" descr="AEFRA_O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AEFRA_OK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425" cy="41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1B392B">
                        <w:rPr>
                          <w:noProof/>
                        </w:rPr>
                        <w:drawing>
                          <wp:inline distT="0" distB="0" distL="0" distR="0" wp14:anchorId="7E41C765" wp14:editId="3C8B7C21">
                            <wp:extent cx="579718" cy="414206"/>
                            <wp:effectExtent l="0" t="0" r="0" b="5080"/>
                            <wp:docPr id="4" name="Image 4" descr="C:\Users\jybouvet\AppData\Local\Microsoft\Windows\INetCache\Content.Outlook\QAH5R4MZ\FRANSYLV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ybouvet\AppData\Local\Microsoft\Windows\INetCache\Content.Outlook\QAH5R4MZ\FRANSYLV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931" cy="445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1B392B">
                        <w:rPr>
                          <w:noProof/>
                        </w:rPr>
                        <w:drawing>
                          <wp:inline distT="0" distB="0" distL="0" distR="0">
                            <wp:extent cx="503065" cy="397682"/>
                            <wp:effectExtent l="0" t="0" r="0" b="2540"/>
                            <wp:docPr id="6" name="Image 6" descr="C:\Users\jybouvet\Documents\1-Directeur Agence\modeles imprimes\logo_cofor38_sansfond (2016_12_05 12_05_14 UTC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jybouvet\Documents\1-Directeur Agence\modeles imprimes\logo_cofor38_sansfond (2016_12_05 12_05_14 UTC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577" cy="407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1B392B">
                        <w:rPr>
                          <w:noProof/>
                        </w:rPr>
                        <w:drawing>
                          <wp:inline distT="0" distB="0" distL="0" distR="0">
                            <wp:extent cx="911700" cy="349437"/>
                            <wp:effectExtent l="0" t="0" r="3175" b="0"/>
                            <wp:docPr id="7" name="Image 7" descr="C:\Users\jybouvet\Documents\logos\Logocoul (2015_07_24 12_10_59 UTC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jybouvet\Documents\logos\Logocoul (2015_07_24 12_10_59 UTC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142" cy="3634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167"/>
        <w:gridCol w:w="299"/>
        <w:gridCol w:w="4515"/>
      </w:tblGrid>
      <w:tr w:rsidR="003C1454" w:rsidTr="00297E30">
        <w:trPr>
          <w:trHeight w:hRule="exact" w:val="1600"/>
        </w:trPr>
        <w:tc>
          <w:tcPr>
            <w:tcW w:w="1346" w:type="dxa"/>
            <w:tcBorders>
              <w:left w:val="nil"/>
            </w:tcBorders>
          </w:tcPr>
          <w:p w:rsidR="003C1454" w:rsidRDefault="003C1454">
            <w:pPr>
              <w:jc w:val="center"/>
              <w:rPr>
                <w:rFonts w:ascii="Century Gothic" w:hAnsi="Century Gothic"/>
                <w:i/>
                <w:sz w:val="16"/>
              </w:rPr>
            </w:pPr>
          </w:p>
        </w:tc>
        <w:tc>
          <w:tcPr>
            <w:tcW w:w="4167" w:type="dxa"/>
          </w:tcPr>
          <w:p w:rsidR="003505D6" w:rsidRDefault="003505D6" w:rsidP="003505D6">
            <w:pPr>
              <w:jc w:val="both"/>
              <w:rPr>
                <w:rFonts w:ascii="Century Gothic" w:hAnsi="Century Gothic"/>
                <w:b/>
                <w:sz w:val="24"/>
              </w:rPr>
            </w:pPr>
          </w:p>
          <w:p w:rsidR="003C1454" w:rsidRDefault="003C1454" w:rsidP="003505D6">
            <w:pPr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99" w:type="dxa"/>
          </w:tcPr>
          <w:p w:rsidR="003C1454" w:rsidRDefault="003C145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30" w:rsidRPr="008F52C8" w:rsidRDefault="00297E30" w:rsidP="00297E30">
            <w:pPr>
              <w:rPr>
                <w:rFonts w:ascii="Century Gothic" w:hAnsi="Century Gothic"/>
                <w:b/>
                <w:sz w:val="16"/>
              </w:rPr>
            </w:pPr>
            <w:r w:rsidRPr="008F52C8">
              <w:rPr>
                <w:rFonts w:ascii="Century Gothic" w:hAnsi="Century Gothic"/>
                <w:b/>
                <w:sz w:val="16"/>
              </w:rPr>
              <w:t xml:space="preserve">A RENVOYER A : </w:t>
            </w:r>
          </w:p>
          <w:p w:rsidR="00297E30" w:rsidRPr="008F52C8" w:rsidRDefault="00297E30" w:rsidP="00297E30">
            <w:pPr>
              <w:rPr>
                <w:rFonts w:ascii="Century Gothic" w:hAnsi="Century Gothic"/>
                <w:sz w:val="16"/>
                <w:u w:val="single"/>
              </w:rPr>
            </w:pPr>
            <w:r w:rsidRPr="008F52C8">
              <w:rPr>
                <w:rFonts w:ascii="Century Gothic" w:hAnsi="Century Gothic"/>
                <w:sz w:val="16"/>
                <w:u w:val="single"/>
              </w:rPr>
              <w:t>For</w:t>
            </w:r>
            <w:r>
              <w:rPr>
                <w:rFonts w:ascii="Century Gothic" w:hAnsi="Century Gothic"/>
                <w:sz w:val="16"/>
                <w:u w:val="single"/>
              </w:rPr>
              <w:t>ê</w:t>
            </w:r>
            <w:r w:rsidRPr="008F52C8">
              <w:rPr>
                <w:rFonts w:ascii="Century Gothic" w:hAnsi="Century Gothic"/>
                <w:sz w:val="16"/>
                <w:u w:val="single"/>
              </w:rPr>
              <w:t>t privée</w:t>
            </w:r>
            <w:r>
              <w:rPr>
                <w:rFonts w:ascii="Century Gothic" w:hAnsi="Century Gothic"/>
                <w:sz w:val="16"/>
              </w:rPr>
              <w:t xml:space="preserve"> : </w:t>
            </w:r>
            <w:r w:rsidRPr="008F52C8">
              <w:rPr>
                <w:rFonts w:ascii="Century Gothic" w:hAnsi="Century Gothic"/>
                <w:sz w:val="16"/>
              </w:rPr>
              <w:t xml:space="preserve">Veronique JABOUILLE, Avenue du 133ème R.I. - 01300 BELLEY - </w:t>
            </w:r>
            <w:hyperlink r:id="rId12" w:history="1">
              <w:r w:rsidRPr="008F52C8">
                <w:rPr>
                  <w:rStyle w:val="Lienhypertexte"/>
                </w:rPr>
                <w:t>veronique.jabouille@crpf.fr</w:t>
              </w:r>
            </w:hyperlink>
          </w:p>
          <w:p w:rsidR="00297E30" w:rsidRPr="008F52C8" w:rsidRDefault="00297E30" w:rsidP="00297E30">
            <w:pPr>
              <w:rPr>
                <w:rStyle w:val="Lienhypertexte"/>
              </w:rPr>
            </w:pPr>
            <w:r w:rsidRPr="008F52C8">
              <w:rPr>
                <w:rFonts w:ascii="Century Gothic" w:hAnsi="Century Gothic"/>
                <w:sz w:val="16"/>
                <w:u w:val="single"/>
              </w:rPr>
              <w:t>Forêt publique</w:t>
            </w:r>
            <w:r>
              <w:rPr>
                <w:rFonts w:ascii="Century Gothic" w:hAnsi="Century Gothic"/>
                <w:sz w:val="16"/>
              </w:rPr>
              <w:t xml:space="preserve"> : </w:t>
            </w:r>
            <w:r w:rsidRPr="008F52C8">
              <w:rPr>
                <w:rFonts w:ascii="Century Gothic" w:hAnsi="Century Gothic"/>
                <w:sz w:val="16"/>
              </w:rPr>
              <w:t>Xavier PENIN, ONF Agence Isère, 9 quai Créqui 38026 Grenoble cedex</w:t>
            </w:r>
            <w:r>
              <w:rPr>
                <w:rFonts w:ascii="Century Gothic" w:hAnsi="Century Gothic"/>
                <w:sz w:val="16"/>
              </w:rPr>
              <w:t xml:space="preserve"> -  </w:t>
            </w:r>
            <w:hyperlink r:id="rId13" w:history="1">
              <w:r w:rsidRPr="008F52C8">
                <w:rPr>
                  <w:rStyle w:val="Lienhypertexte"/>
                </w:rPr>
                <w:t>xavier.penin@onf.fr</w:t>
              </w:r>
            </w:hyperlink>
          </w:p>
          <w:p w:rsidR="00297E30" w:rsidRDefault="00297E30" w:rsidP="00297E30">
            <w:pPr>
              <w:ind w:left="360"/>
              <w:rPr>
                <w:rFonts w:ascii="Century Gothic" w:hAnsi="Century Gothic"/>
                <w:sz w:val="16"/>
              </w:rPr>
            </w:pPr>
          </w:p>
          <w:p w:rsidR="003C1454" w:rsidRDefault="00297E30" w:rsidP="00297E30">
            <w:pPr>
              <w:jc w:val="center"/>
              <w:rPr>
                <w:rFonts w:ascii="Century Gothic" w:hAnsi="Century Gothic"/>
                <w:sz w:val="16"/>
              </w:rPr>
            </w:pPr>
            <w:r w:rsidRPr="008F52C8">
              <w:rPr>
                <w:rFonts w:ascii="Century Gothic" w:hAnsi="Century Gothic"/>
                <w:b/>
              </w:rPr>
              <w:t>AVANT LE XX/XX de chaque année</w:t>
            </w:r>
          </w:p>
        </w:tc>
      </w:tr>
    </w:tbl>
    <w:p w:rsidR="003C1454" w:rsidRDefault="003C1454">
      <w:pPr>
        <w:jc w:val="center"/>
        <w:rPr>
          <w:rFonts w:ascii="Century Gothic" w:hAnsi="Century Gothic"/>
          <w:b/>
          <w:sz w:val="6"/>
          <w:u w:val="single"/>
        </w:rPr>
      </w:pPr>
    </w:p>
    <w:p w:rsidR="003C1454" w:rsidRDefault="003C1454">
      <w:pPr>
        <w:rPr>
          <w:rFonts w:ascii="Century Gothic" w:hAnsi="Century Gothic"/>
          <w:sz w:val="6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  <w:u w:val="single"/>
        </w:rPr>
        <w:t>PROPRIETAIRE</w:t>
      </w:r>
    </w:p>
    <w:p w:rsidR="003C1454" w:rsidRPr="007062A0" w:rsidRDefault="003C1454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i/>
        </w:rPr>
        <w:t>Nom, Prénom</w:t>
      </w:r>
      <w:r>
        <w:rPr>
          <w:rFonts w:ascii="Century Gothic" w:hAnsi="Century Gothic"/>
        </w:rPr>
        <w:t xml:space="preserve"> </w:t>
      </w:r>
      <w:r w:rsidR="006A74A7">
        <w:rPr>
          <w:rFonts w:ascii="Century Gothic" w:hAnsi="Century Gothic"/>
        </w:rPr>
        <w:t xml:space="preserve">                                                                                        Email            </w:t>
      </w:r>
      <w:r>
        <w:rPr>
          <w:rFonts w:ascii="Century Gothic" w:hAnsi="Century Gothic"/>
        </w:rPr>
        <w:t>..........................................................…................</w:t>
      </w:r>
      <w:r w:rsidR="006A74A7">
        <w:rPr>
          <w:rFonts w:ascii="Century Gothic" w:hAnsi="Century Gothic"/>
        </w:rPr>
        <w:t xml:space="preserve">...........................        </w:t>
      </w:r>
      <w:r w:rsidRPr="007062A0">
        <w:rPr>
          <w:rFonts w:ascii="Century Gothic" w:hAnsi="Century Gothic"/>
          <w:sz w:val="16"/>
          <w:szCs w:val="16"/>
        </w:rPr>
        <w:t>........................…………..……........</w:t>
      </w:r>
    </w:p>
    <w:p w:rsidR="003C1454" w:rsidRDefault="003C1454">
      <w:pPr>
        <w:jc w:val="center"/>
        <w:rPr>
          <w:rFonts w:ascii="Century Gothic" w:hAnsi="Century Gothic"/>
          <w:b/>
          <w:sz w:val="6"/>
          <w:u w:val="single"/>
        </w:rPr>
      </w:pP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Adresse</w:t>
      </w:r>
      <w:r>
        <w:rPr>
          <w:rFonts w:ascii="Century Gothic" w:hAnsi="Century Gothic"/>
        </w:rPr>
        <w:t xml:space="preserve"> ..................................................................................................</w:t>
      </w:r>
      <w:r>
        <w:rPr>
          <w:rFonts w:ascii="Century Gothic" w:hAnsi="Century Gothic"/>
          <w:b/>
          <w:i/>
        </w:rPr>
        <w:t xml:space="preserve"> Téléphone </w:t>
      </w:r>
      <w:r>
        <w:rPr>
          <w:rFonts w:ascii="Century Gothic" w:hAnsi="Century Gothic"/>
        </w:rPr>
        <w:t>.........................…………...……......</w:t>
      </w:r>
    </w:p>
    <w:p w:rsidR="003C1454" w:rsidRDefault="003C1454">
      <w:pPr>
        <w:rPr>
          <w:rFonts w:ascii="Century Gothic" w:hAnsi="Century Gothic"/>
          <w:sz w:val="6"/>
        </w:rPr>
      </w:pP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 xml:space="preserve">1 - Commune de situation </w:t>
      </w:r>
      <w:r w:rsidR="006A74A7">
        <w:rPr>
          <w:rFonts w:ascii="Century Gothic" w:hAnsi="Century Gothic"/>
          <w:b/>
          <w:i/>
        </w:rPr>
        <w:t>de la plantation</w:t>
      </w:r>
      <w:r w:rsidR="006A74A7" w:rsidRPr="007062A0">
        <w:rPr>
          <w:rFonts w:ascii="Century Gothic" w:hAnsi="Century Gothic"/>
          <w:b/>
          <w:i/>
          <w:sz w:val="16"/>
          <w:szCs w:val="16"/>
        </w:rPr>
        <w:t xml:space="preserve"> </w:t>
      </w:r>
      <w:r w:rsidR="007062A0" w:rsidRPr="007062A0">
        <w:rPr>
          <w:rFonts w:ascii="Century Gothic" w:hAnsi="Century Gothic"/>
          <w:sz w:val="16"/>
          <w:szCs w:val="16"/>
        </w:rPr>
        <w:t>............................................</w:t>
      </w:r>
      <w:r w:rsidR="00297E30" w:rsidRPr="00297E30">
        <w:rPr>
          <w:rFonts w:ascii="Century Gothic" w:hAnsi="Century Gothic"/>
        </w:rPr>
        <w:t>Coordonnées GPS</w:t>
      </w:r>
      <w:r w:rsidR="00297E30">
        <w:rPr>
          <w:rFonts w:ascii="Century Gothic" w:hAnsi="Century Gothic"/>
          <w:sz w:val="16"/>
          <w:szCs w:val="16"/>
        </w:rPr>
        <w:t xml:space="preserve"> …………………………</w:t>
      </w:r>
    </w:p>
    <w:p w:rsidR="003C1454" w:rsidRDefault="003C1454">
      <w:pPr>
        <w:rPr>
          <w:rFonts w:ascii="Century Gothic" w:hAnsi="Century Gothic"/>
          <w:sz w:val="6"/>
        </w:rPr>
      </w:pPr>
    </w:p>
    <w:p w:rsidR="003C1454" w:rsidRPr="007062A0" w:rsidRDefault="003C1454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i/>
        </w:rPr>
        <w:t>2 - Nom de la forêt ou du lieu-dit</w:t>
      </w:r>
      <w:r>
        <w:rPr>
          <w:rFonts w:ascii="Century Gothic" w:hAnsi="Century Gothic"/>
        </w:rPr>
        <w:t>.</w:t>
      </w:r>
      <w:r w:rsidR="007062A0" w:rsidRPr="007062A0">
        <w:t xml:space="preserve"> </w:t>
      </w:r>
      <w:r w:rsidR="007062A0" w:rsidRPr="007062A0">
        <w:rPr>
          <w:rFonts w:ascii="Century Gothic" w:hAnsi="Century Gothic"/>
          <w:sz w:val="16"/>
          <w:szCs w:val="16"/>
        </w:rPr>
        <w:t>............................................…………….</w:t>
      </w:r>
      <w:r w:rsidR="007062A0">
        <w:rPr>
          <w:rFonts w:ascii="Century Gothic" w:hAnsi="Century Gothic"/>
          <w:sz w:val="16"/>
          <w:szCs w:val="16"/>
        </w:rPr>
        <w:t xml:space="preserve"> </w:t>
      </w:r>
      <w:r w:rsidR="003505D6">
        <w:rPr>
          <w:rFonts w:ascii="Century Gothic" w:hAnsi="Century Gothic"/>
        </w:rPr>
        <w:t xml:space="preserve">Parcelle </w:t>
      </w:r>
      <w:r w:rsidR="00297E30">
        <w:rPr>
          <w:rFonts w:ascii="Century Gothic" w:hAnsi="Century Gothic"/>
        </w:rPr>
        <w:t xml:space="preserve">cadastrale </w:t>
      </w:r>
      <w:proofErr w:type="gramStart"/>
      <w:r w:rsidRPr="007062A0">
        <w:rPr>
          <w:rFonts w:ascii="Century Gothic" w:hAnsi="Century Gothic"/>
          <w:sz w:val="16"/>
          <w:szCs w:val="16"/>
        </w:rPr>
        <w:t>…</w:t>
      </w:r>
      <w:r w:rsidR="00297E30">
        <w:rPr>
          <w:rFonts w:ascii="Century Gothic" w:hAnsi="Century Gothic"/>
          <w:sz w:val="16"/>
          <w:szCs w:val="16"/>
        </w:rPr>
        <w:t>….</w:t>
      </w:r>
      <w:proofErr w:type="gramEnd"/>
      <w:r w:rsidRPr="007062A0">
        <w:rPr>
          <w:rFonts w:ascii="Century Gothic" w:hAnsi="Century Gothic"/>
          <w:sz w:val="16"/>
          <w:szCs w:val="16"/>
        </w:rPr>
        <w:t>………….............</w:t>
      </w:r>
    </w:p>
    <w:p w:rsidR="003C1454" w:rsidRDefault="003C1454">
      <w:pPr>
        <w:rPr>
          <w:rFonts w:ascii="Century Gothic" w:hAnsi="Century Gothic"/>
          <w:sz w:val="6"/>
        </w:rPr>
      </w:pPr>
    </w:p>
    <w:p w:rsidR="00297E30" w:rsidRDefault="00297E30">
      <w:pPr>
        <w:rPr>
          <w:rFonts w:ascii="Century Gothic" w:hAnsi="Century Gothic"/>
          <w:b/>
          <w:sz w:val="24"/>
        </w:rPr>
      </w:pPr>
    </w:p>
    <w:p w:rsidR="00630407" w:rsidRDefault="003C1454">
      <w:pPr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 w:rsidR="00A739D6">
        <w:rPr>
          <w:rFonts w:ascii="Century Gothic" w:hAnsi="Century Gothic"/>
          <w:b/>
          <w:u w:val="single"/>
        </w:rPr>
        <w:t>EVALUATION DE L’AVENIR DE LA PLANTATION</w:t>
      </w:r>
    </w:p>
    <w:p w:rsidR="003C1454" w:rsidRDefault="003C1454">
      <w:pPr>
        <w:rPr>
          <w:rFonts w:ascii="Century Gothic" w:hAnsi="Century Gothic"/>
          <w:sz w:val="6"/>
        </w:rPr>
      </w:pPr>
    </w:p>
    <w:p w:rsidR="003C1454" w:rsidRDefault="003C1454">
      <w:pPr>
        <w:rPr>
          <w:rFonts w:ascii="Century Gothic" w:hAnsi="Century Gothic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5"/>
        <w:gridCol w:w="1343"/>
        <w:gridCol w:w="1344"/>
        <w:gridCol w:w="1343"/>
        <w:gridCol w:w="1344"/>
        <w:gridCol w:w="1344"/>
      </w:tblGrid>
      <w:tr w:rsidR="00D60941" w:rsidTr="00630407">
        <w:trPr>
          <w:cantSplit/>
        </w:trPr>
        <w:tc>
          <w:tcPr>
            <w:tcW w:w="2905" w:type="dxa"/>
            <w:tcBorders>
              <w:top w:val="nil"/>
              <w:left w:val="nil"/>
              <w:bottom w:val="single" w:sz="6" w:space="0" w:color="auto"/>
            </w:tcBorders>
          </w:tcPr>
          <w:p w:rsidR="00D60941" w:rsidRPr="00630407" w:rsidRDefault="00D60941">
            <w:pPr>
              <w:jc w:val="both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3 -</w:t>
            </w:r>
            <w:r>
              <w:rPr>
                <w:rFonts w:ascii="Century Gothic" w:hAnsi="Century Gothic"/>
                <w:b/>
                <w:i/>
                <w:u w:val="single"/>
              </w:rPr>
              <w:t xml:space="preserve"> Caractéristiques</w:t>
            </w:r>
          </w:p>
        </w:tc>
        <w:tc>
          <w:tcPr>
            <w:tcW w:w="1343" w:type="dxa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2</w:t>
            </w:r>
          </w:p>
        </w:tc>
        <w:tc>
          <w:tcPr>
            <w:tcW w:w="1343" w:type="dxa"/>
            <w:tcBorders>
              <w:bottom w:val="single" w:sz="6" w:space="0" w:color="auto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3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16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6"/>
              </w:rPr>
              <w:t xml:space="preserve"> 4</w:t>
            </w:r>
          </w:p>
        </w:tc>
        <w:tc>
          <w:tcPr>
            <w:tcW w:w="13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Pr="00630407" w:rsidRDefault="00630407">
            <w:pPr>
              <w:jc w:val="center"/>
              <w:rPr>
                <w:rFonts w:ascii="Century Gothic" w:hAnsi="Century Gothic"/>
                <w:b/>
                <w:i/>
                <w:sz w:val="24"/>
                <w:szCs w:val="24"/>
                <w:vertAlign w:val="subscript"/>
              </w:rPr>
            </w:pPr>
            <w:r w:rsidRPr="00630407">
              <w:rPr>
                <w:rFonts w:ascii="Century Gothic" w:hAnsi="Century Gothic"/>
                <w:b/>
                <w:i/>
                <w:sz w:val="24"/>
                <w:szCs w:val="24"/>
                <w:vertAlign w:val="subscript"/>
              </w:rPr>
              <w:t xml:space="preserve">Exemple </w:t>
            </w:r>
          </w:p>
        </w:tc>
      </w:tr>
      <w:tr w:rsidR="00D60941" w:rsidTr="00630407">
        <w:tc>
          <w:tcPr>
            <w:tcW w:w="2905" w:type="dxa"/>
            <w:tcBorders>
              <w:bottom w:val="single" w:sz="6" w:space="0" w:color="auto"/>
            </w:tcBorders>
          </w:tcPr>
          <w:p w:rsidR="00D60941" w:rsidRDefault="00D60941">
            <w:pPr>
              <w:rPr>
                <w:rFonts w:ascii="Century Gothic" w:hAnsi="Century Gothic"/>
                <w:b/>
                <w:i/>
                <w:sz w:val="8"/>
              </w:rPr>
            </w:pPr>
          </w:p>
          <w:p w:rsidR="00D60941" w:rsidRDefault="00D60941" w:rsidP="00D60941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Surface</w:t>
            </w:r>
          </w:p>
        </w:tc>
        <w:tc>
          <w:tcPr>
            <w:tcW w:w="1343" w:type="dxa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3" w:type="dxa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 X 10 m</w:t>
            </w:r>
          </w:p>
        </w:tc>
        <w:tc>
          <w:tcPr>
            <w:tcW w:w="13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Pr="00630407" w:rsidRDefault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</w:tr>
      <w:tr w:rsidR="00D60941" w:rsidTr="00630407">
        <w:tc>
          <w:tcPr>
            <w:tcW w:w="290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Default="00D60941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PLANTATION d’ORIGINE</w:t>
            </w:r>
          </w:p>
        </w:tc>
        <w:tc>
          <w:tcPr>
            <w:tcW w:w="134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Default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Pr="00630407" w:rsidRDefault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</w:tr>
      <w:tr w:rsidR="00D60941" w:rsidTr="00630407">
        <w:tc>
          <w:tcPr>
            <w:tcW w:w="2905" w:type="dxa"/>
            <w:tcBorders>
              <w:bottom w:val="single" w:sz="6" w:space="0" w:color="auto"/>
            </w:tcBorders>
          </w:tcPr>
          <w:p w:rsidR="00D60941" w:rsidRDefault="00D60941" w:rsidP="00D60941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                       Essences Plantées</w:t>
            </w:r>
          </w:p>
        </w:tc>
        <w:tc>
          <w:tcPr>
            <w:tcW w:w="1343" w:type="dxa"/>
            <w:tcBorders>
              <w:bottom w:val="single" w:sz="6" w:space="0" w:color="auto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  <w:tcBorders>
              <w:bottom w:val="single" w:sz="6" w:space="0" w:color="auto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D60941" w:rsidRPr="00630407" w:rsidRDefault="00630407" w:rsidP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 w:rsidRPr="00630407"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 xml:space="preserve">Erable </w:t>
            </w:r>
          </w:p>
        </w:tc>
      </w:tr>
      <w:tr w:rsidR="00D60941" w:rsidTr="00630407">
        <w:tc>
          <w:tcPr>
            <w:tcW w:w="2905" w:type="dxa"/>
            <w:tcBorders>
              <w:top w:val="nil"/>
            </w:tcBorders>
          </w:tcPr>
          <w:p w:rsidR="00D60941" w:rsidRDefault="00D60941" w:rsidP="00D60941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Densité par hectare  </w:t>
            </w:r>
          </w:p>
        </w:tc>
        <w:tc>
          <w:tcPr>
            <w:tcW w:w="1343" w:type="dxa"/>
            <w:tcBorders>
              <w:top w:val="nil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tcBorders>
              <w:top w:val="nil"/>
            </w:tcBorders>
            <w:shd w:val="clear" w:color="auto" w:fill="D9D9D9" w:themeFill="background1" w:themeFillShade="D9"/>
          </w:tcPr>
          <w:p w:rsidR="00D60941" w:rsidRPr="00630407" w:rsidRDefault="00630407" w:rsidP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 w:rsidRPr="00630407"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1100 /ha</w:t>
            </w:r>
          </w:p>
        </w:tc>
      </w:tr>
      <w:tr w:rsidR="00D60941" w:rsidTr="00630407">
        <w:tc>
          <w:tcPr>
            <w:tcW w:w="2905" w:type="dxa"/>
          </w:tcPr>
          <w:p w:rsidR="00D60941" w:rsidRDefault="00D60941" w:rsidP="00D60941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Plants plantés sur le </w:t>
            </w:r>
            <w:proofErr w:type="spellStart"/>
            <w:r>
              <w:rPr>
                <w:rFonts w:ascii="Century Gothic" w:hAnsi="Century Gothic"/>
                <w:b/>
                <w:i/>
                <w:sz w:val="18"/>
              </w:rPr>
              <w:t>placeau</w:t>
            </w:r>
            <w:proofErr w:type="spellEnd"/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D60941" w:rsidRPr="00630407" w:rsidRDefault="00630407" w:rsidP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 w:rsidRPr="00630407"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11</w:t>
            </w:r>
          </w:p>
        </w:tc>
      </w:tr>
      <w:tr w:rsidR="00D60941" w:rsidTr="00630407">
        <w:tc>
          <w:tcPr>
            <w:tcW w:w="2905" w:type="dxa"/>
          </w:tcPr>
          <w:p w:rsidR="00D60941" w:rsidRDefault="00D60941" w:rsidP="00D60941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Protection (non ou dispositif) </w:t>
            </w: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D60941" w:rsidRPr="00630407" w:rsidRDefault="00630407" w:rsidP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 w:rsidRPr="00630407"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 xml:space="preserve">Manchon </w:t>
            </w:r>
          </w:p>
        </w:tc>
      </w:tr>
      <w:tr w:rsidR="00D60941" w:rsidTr="00630407">
        <w:tc>
          <w:tcPr>
            <w:tcW w:w="2905" w:type="dxa"/>
          </w:tcPr>
          <w:p w:rsidR="00D60941" w:rsidRDefault="00A739D6" w:rsidP="00D60941">
            <w:pPr>
              <w:jc w:val="right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Date de plantation </w:t>
            </w: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D60941" w:rsidRPr="00630407" w:rsidRDefault="00D60941" w:rsidP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</w:tr>
      <w:tr w:rsidR="00D60941" w:rsidTr="00630407">
        <w:tc>
          <w:tcPr>
            <w:tcW w:w="2905" w:type="dxa"/>
          </w:tcPr>
          <w:p w:rsidR="00D60941" w:rsidRPr="00630407" w:rsidRDefault="00D60941" w:rsidP="00D60941">
            <w:pPr>
              <w:rPr>
                <w:rFonts w:ascii="Century Gothic" w:hAnsi="Century Gothic"/>
                <w:b/>
                <w:i/>
                <w:sz w:val="18"/>
                <w:highlight w:val="lightGray"/>
              </w:rPr>
            </w:pPr>
            <w:r w:rsidRPr="00630407">
              <w:rPr>
                <w:rFonts w:ascii="Century Gothic" w:hAnsi="Century Gothic"/>
                <w:b/>
                <w:i/>
                <w:sz w:val="18"/>
                <w:highlight w:val="lightGray"/>
              </w:rPr>
              <w:t>SITUATION ACTUELLE</w:t>
            </w:r>
          </w:p>
        </w:tc>
        <w:tc>
          <w:tcPr>
            <w:tcW w:w="1343" w:type="dxa"/>
          </w:tcPr>
          <w:p w:rsidR="00D60941" w:rsidRPr="00630407" w:rsidRDefault="00D60941" w:rsidP="00D60941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1344" w:type="dxa"/>
          </w:tcPr>
          <w:p w:rsidR="00D60941" w:rsidRPr="00630407" w:rsidRDefault="00D60941" w:rsidP="00D60941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1343" w:type="dxa"/>
          </w:tcPr>
          <w:p w:rsidR="00D60941" w:rsidRPr="00630407" w:rsidRDefault="00D60941" w:rsidP="00D60941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1344" w:type="dxa"/>
          </w:tcPr>
          <w:p w:rsidR="00D60941" w:rsidRPr="00630407" w:rsidRDefault="00D60941" w:rsidP="00D60941">
            <w:pPr>
              <w:jc w:val="center"/>
              <w:rPr>
                <w:rFonts w:ascii="Century Gothic" w:hAnsi="Century Gothic"/>
                <w:sz w:val="18"/>
                <w:highlight w:val="lightGray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D60941" w:rsidRPr="00630407" w:rsidRDefault="00D60941" w:rsidP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</w:p>
        </w:tc>
      </w:tr>
      <w:tr w:rsidR="00D60941" w:rsidTr="00630407">
        <w:tc>
          <w:tcPr>
            <w:tcW w:w="2905" w:type="dxa"/>
          </w:tcPr>
          <w:p w:rsidR="00D60941" w:rsidRDefault="00D60941" w:rsidP="00D60941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Plants d’avenir sur le </w:t>
            </w:r>
            <w:proofErr w:type="spellStart"/>
            <w:r>
              <w:rPr>
                <w:rFonts w:ascii="Century Gothic" w:hAnsi="Century Gothic"/>
                <w:b/>
                <w:i/>
                <w:sz w:val="18"/>
              </w:rPr>
              <w:t>placeau</w:t>
            </w:r>
            <w:proofErr w:type="spellEnd"/>
            <w:r>
              <w:rPr>
                <w:rFonts w:ascii="Century Gothic" w:hAnsi="Century Gothic"/>
                <w:b/>
                <w:i/>
                <w:sz w:val="18"/>
              </w:rPr>
              <w:t xml:space="preserve"> </w:t>
            </w: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D60941" w:rsidRPr="00630407" w:rsidRDefault="00A739D6" w:rsidP="00D60941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2</w:t>
            </w:r>
          </w:p>
        </w:tc>
      </w:tr>
      <w:tr w:rsidR="00A739D6" w:rsidTr="00630407">
        <w:trPr>
          <w:trHeight w:val="628"/>
        </w:trPr>
        <w:tc>
          <w:tcPr>
            <w:tcW w:w="2905" w:type="dxa"/>
          </w:tcPr>
          <w:p w:rsidR="00A739D6" w:rsidRDefault="00A739D6" w:rsidP="00630407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Plants dont l’avenir est compromis du fait du gibier </w:t>
            </w:r>
          </w:p>
        </w:tc>
        <w:tc>
          <w:tcPr>
            <w:tcW w:w="1343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A739D6" w:rsidRPr="00630407" w:rsidRDefault="00A739D6" w:rsidP="00630407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6</w:t>
            </w:r>
          </w:p>
        </w:tc>
      </w:tr>
      <w:tr w:rsidR="00A739D6" w:rsidTr="00630407">
        <w:trPr>
          <w:trHeight w:val="628"/>
        </w:trPr>
        <w:tc>
          <w:tcPr>
            <w:tcW w:w="2905" w:type="dxa"/>
          </w:tcPr>
          <w:p w:rsidR="00A739D6" w:rsidRDefault="00A739D6" w:rsidP="00630407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Plants disparus ou compromis pour une autre cause que le gibier </w:t>
            </w:r>
          </w:p>
        </w:tc>
        <w:tc>
          <w:tcPr>
            <w:tcW w:w="1343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A739D6" w:rsidRDefault="00A739D6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A739D6" w:rsidRDefault="00A739D6" w:rsidP="00630407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3</w:t>
            </w:r>
          </w:p>
        </w:tc>
      </w:tr>
      <w:tr w:rsidR="00D60941" w:rsidTr="00630407">
        <w:trPr>
          <w:trHeight w:val="628"/>
        </w:trPr>
        <w:tc>
          <w:tcPr>
            <w:tcW w:w="2905" w:type="dxa"/>
          </w:tcPr>
          <w:p w:rsidR="00D60941" w:rsidRDefault="00D60941" w:rsidP="00630407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 xml:space="preserve">Hauteur des plants au moment de l'observation </w:t>
            </w: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3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</w:tcPr>
          <w:p w:rsidR="00D60941" w:rsidRDefault="00D60941" w:rsidP="00D6094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</w:tcPr>
          <w:p w:rsidR="00D60941" w:rsidRPr="00630407" w:rsidRDefault="00630407" w:rsidP="00630407">
            <w:pPr>
              <w:jc w:val="center"/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</w:pPr>
            <w:r w:rsidRPr="00630407">
              <w:rPr>
                <w:rFonts w:ascii="Century Gothic" w:hAnsi="Century Gothic"/>
                <w:i/>
                <w:sz w:val="24"/>
                <w:szCs w:val="24"/>
                <w:vertAlign w:val="subscript"/>
              </w:rPr>
              <w:t>1 m 50</w:t>
            </w:r>
          </w:p>
        </w:tc>
      </w:tr>
    </w:tbl>
    <w:p w:rsidR="003C1454" w:rsidRDefault="003C1454">
      <w:pPr>
        <w:rPr>
          <w:rFonts w:ascii="Century Gothic" w:hAnsi="Century Gothic"/>
          <w:sz w:val="6"/>
        </w:rPr>
      </w:pPr>
    </w:p>
    <w:p w:rsidR="00297E30" w:rsidRDefault="00297E30">
      <w:pPr>
        <w:rPr>
          <w:rFonts w:ascii="Century Gothic" w:hAnsi="Century Gothic"/>
          <w:b/>
          <w:sz w:val="24"/>
        </w:rPr>
      </w:pPr>
    </w:p>
    <w:p w:rsidR="003C1454" w:rsidRDefault="003C1454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sz w:val="24"/>
        </w:rPr>
        <w:sym w:font="Wingdings" w:char="F0F0"/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  <w:u w:val="single"/>
        </w:rPr>
        <w:t>COMMENTAIRES</w:t>
      </w:r>
      <w:r>
        <w:rPr>
          <w:rFonts w:ascii="Century Gothic" w:hAnsi="Century Gothic"/>
        </w:rPr>
        <w:t xml:space="preserve"> </w:t>
      </w:r>
      <w:r w:rsidR="00A739D6">
        <w:rPr>
          <w:rFonts w:ascii="Century Gothic" w:hAnsi="Century Gothic"/>
        </w:rPr>
        <w:t xml:space="preserve">(notamment nature des atteintes : frottis, abroutissements…. </w:t>
      </w: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……………………………………………………………………………………………………………………………………..</w:t>
      </w:r>
    </w:p>
    <w:p w:rsidR="003C1454" w:rsidRDefault="003C1454">
      <w:pPr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C1454" w:rsidRDefault="003C1454">
      <w:pPr>
        <w:rPr>
          <w:rFonts w:ascii="Century Gothic" w:hAnsi="Century Gothic"/>
          <w:i/>
          <w:sz w:val="10"/>
        </w:rPr>
      </w:pPr>
    </w:p>
    <w:p w:rsidR="003C1454" w:rsidRDefault="003C1454">
      <w:pPr>
        <w:rPr>
          <w:rFonts w:ascii="Century Gothic" w:hAnsi="Century Gothic"/>
          <w:i/>
          <w:sz w:val="10"/>
        </w:rPr>
        <w:sectPr w:rsidR="003C1454">
          <w:footerReference w:type="default" r:id="rId14"/>
          <w:type w:val="continuous"/>
          <w:pgSz w:w="11907" w:h="16840" w:code="9"/>
          <w:pgMar w:top="567" w:right="851" w:bottom="567" w:left="851" w:header="720" w:footer="720" w:gutter="0"/>
          <w:cols w:space="720"/>
        </w:sectPr>
      </w:pPr>
    </w:p>
    <w:p w:rsidR="003C1454" w:rsidRDefault="004F692D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111125</wp:posOffset>
                </wp:positionV>
                <wp:extent cx="283464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454" w:rsidRDefault="003C145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Date de l'observation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............................</w:t>
                            </w:r>
                            <w:bookmarkStart w:id="0" w:name="_GoBack"/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3C1454" w:rsidRDefault="003C145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C1454" w:rsidRDefault="003C1454"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Signature </w:t>
                            </w:r>
                          </w:p>
                          <w:bookmarkEnd w:id="0"/>
                          <w:p w:rsidR="003C1454" w:rsidRDefault="003C1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5pt;margin-top:8.75pt;width:223.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VqKAIAAFAEAAAOAAAAZHJzL2Uyb0RvYy54bWysVNuO0zAQfUfiHyy/06TZdilR09XSpQhp&#10;uUi7fIDjOImF7TG226R8PWOnW6oFXhB5sGzP+MzMOTNZ34xakYNwXoKp6HyWUyIMh0aarqJfH3ev&#10;VpT4wEzDFBhR0aPw9Gbz8sV6sKUooAfVCEcQxPhysBXtQ7BllnneC838DKwwaGzBaRbw6LqscWxA&#10;dK2yIs+vswFcYx1w4T3e3k1Gukn4bSt4+Ny2XgSiKoq5hbS6tNZxzTZrVnaO2V7yUxrsH7LQTBoM&#10;eoa6Y4GRvZO/QWnJHXhow4yDzqBtJRepBqxmnj+r5qFnVqRakBxvzzT5/wfLPx2+OCKbihaUGKZR&#10;okcxBvIWRnIV2RmsL9HpwaJbGPEaVU6VensP/JsnBrY9M524dQ6GXrAGs5vHl9nF0wnHR5B6+AgN&#10;hmH7AAlobJ2O1CEZBNFRpeNZmZgKx8tidbW4XqCJo+3NfLHIk3QZK59eW+fDewGaxE1FHSqf0Nnh&#10;3oeYDSufXGIwD0o2O6lUOriu3ipHDgy7ZJe+VMAzN2XIgNGXxXIi4K8Qefr+BKFlwHZXUld0dXZi&#10;ZaTtnWlSMwYm1bTHlJU58Ripm0gMYz2edKmhOSKjDqa2xjHETQ/uByUDtnRF/fc9c4IS9cGgKok3&#10;nIF0WCxfF8inu7TUlxZmOEJVNFAybbdhmpu9dbLrMdLUBwZuUclWJpKj5FNWp7yxbRP3pxGLc3F5&#10;Tl6/fgSbnwAAAP//AwBQSwMEFAAGAAgAAAAhAADEg4jgAAAACgEAAA8AAABkcnMvZG93bnJldi54&#10;bWxMj81OwzAQhO9IvIO1SFxQ64Q2aRriVAgJRG/QIri68TaJ8E+w3TS8PcsJjjszmv2m2kxGsxF9&#10;6J0VkM4TYGgbp3rbCnjbP84KYCFKq6R2FgV8Y4BNfXlRyVK5s33FcRdbRiU2lFJAF+NQch6aDo0M&#10;czegJe/ovJGRTt9y5eWZyo3mt0mScyN7Sx86OeBDh83n7mQEFMvn8SNsFy/vTX7U63izGp++vBDX&#10;V9P9HbCIU/wLwy8+oUNNTAd3siowLSBbZLQlkrHKgFFgXaRLYAcS8jQDXlf8/4T6BwAA//8DAFBL&#10;AQItABQABgAIAAAAIQC2gziS/gAAAOEBAAATAAAAAAAAAAAAAAAAAAAAAABbQ29udGVudF9UeXBl&#10;c10ueG1sUEsBAi0AFAAGAAgAAAAhADj9If/WAAAAlAEAAAsAAAAAAAAAAAAAAAAALwEAAF9yZWxz&#10;Ly5yZWxzUEsBAi0AFAAGAAgAAAAhALjYFWooAgAAUAQAAA4AAAAAAAAAAAAAAAAALgIAAGRycy9l&#10;Mm9Eb2MueG1sUEsBAi0AFAAGAAgAAAAhAADEg4jgAAAACgEAAA8AAAAAAAAAAAAAAAAAggQAAGRy&#10;cy9kb3ducmV2LnhtbFBLBQYAAAAABAAEAPMAAACPBQAAAAA=&#10;" o:allowincell="f">
                <v:textbox>
                  <w:txbxContent>
                    <w:p w:rsidR="003C1454" w:rsidRDefault="003C145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Date de l'observation </w:t>
                      </w:r>
                      <w:r>
                        <w:rPr>
                          <w:rFonts w:ascii="Century Gothic" w:hAnsi="Century Gothic"/>
                        </w:rPr>
                        <w:t>.............................</w:t>
                      </w:r>
                    </w:p>
                    <w:p w:rsidR="003C1454" w:rsidRDefault="003C1454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3C1454" w:rsidRDefault="003C1454">
                      <w:r>
                        <w:rPr>
                          <w:rFonts w:ascii="Century Gothic" w:hAnsi="Century Gothic"/>
                          <w:b/>
                        </w:rPr>
                        <w:t xml:space="preserve">Signature </w:t>
                      </w:r>
                    </w:p>
                    <w:p w:rsidR="003C1454" w:rsidRDefault="003C1454"/>
                  </w:txbxContent>
                </v:textbox>
              </v:shape>
            </w:pict>
          </mc:Fallback>
        </mc:AlternateContent>
      </w:r>
      <w:r w:rsidR="003C1454">
        <w:rPr>
          <w:rFonts w:ascii="Century Gothic" w:hAnsi="Century Gothic"/>
          <w:b/>
          <w:sz w:val="18"/>
        </w:rPr>
        <w:t>Fiche remplie par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615"/>
      </w:tblGrid>
      <w:tr w:rsidR="003C145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</w:p>
        </w:tc>
        <w:tc>
          <w:tcPr>
            <w:tcW w:w="3615" w:type="dxa"/>
            <w:tcBorders>
              <w:left w:val="nil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  <w:r>
              <w:rPr>
                <w:rFonts w:ascii="Century Gothic" w:hAnsi="Century Gothic"/>
                <w:i/>
                <w:sz w:val="18"/>
              </w:rPr>
              <w:t xml:space="preserve"> Le propriétaire</w:t>
            </w:r>
          </w:p>
        </w:tc>
      </w:tr>
      <w:tr w:rsidR="003C145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</w:p>
        </w:tc>
        <w:tc>
          <w:tcPr>
            <w:tcW w:w="3615" w:type="dxa"/>
            <w:tcBorders>
              <w:left w:val="nil"/>
            </w:tcBorders>
          </w:tcPr>
          <w:p w:rsidR="003C1454" w:rsidRDefault="003C1454">
            <w:pPr>
              <w:rPr>
                <w:rFonts w:ascii="Century Gothic" w:hAnsi="Century Gothic"/>
                <w:i/>
                <w:sz w:val="18"/>
              </w:rPr>
            </w:pPr>
            <w:r>
              <w:rPr>
                <w:rFonts w:ascii="Century Gothic" w:hAnsi="Century Gothic"/>
                <w:i/>
                <w:sz w:val="18"/>
              </w:rPr>
              <w:t xml:space="preserve"> Autre .............................................……...</w:t>
            </w:r>
          </w:p>
        </w:tc>
      </w:tr>
    </w:tbl>
    <w:p w:rsidR="003C1454" w:rsidRDefault="003C1454">
      <w:pPr>
        <w:sectPr w:rsidR="003C1454">
          <w:footerReference w:type="default" r:id="rId15"/>
          <w:type w:val="continuous"/>
          <w:pgSz w:w="11907" w:h="16840" w:code="9"/>
          <w:pgMar w:top="709" w:right="1418" w:bottom="777" w:left="1418" w:header="720" w:footer="720" w:gutter="0"/>
          <w:cols w:num="2" w:space="720"/>
        </w:sectPr>
      </w:pPr>
    </w:p>
    <w:p w:rsidR="003C1454" w:rsidRDefault="003C1454">
      <w:pPr>
        <w:pStyle w:val="Titre1"/>
        <w:rPr>
          <w:b/>
          <w:sz w:val="32"/>
        </w:rPr>
      </w:pPr>
      <w:r>
        <w:rPr>
          <w:b/>
          <w:sz w:val="32"/>
        </w:rPr>
        <w:lastRenderedPageBreak/>
        <w:t>Utilisation de la fiche</w:t>
      </w:r>
    </w:p>
    <w:p w:rsidR="003C1454" w:rsidRDefault="003C1454">
      <w:pPr>
        <w:jc w:val="both"/>
        <w:rPr>
          <w:rFonts w:ascii="Arial" w:hAnsi="Arial"/>
        </w:rPr>
      </w:pPr>
    </w:p>
    <w:p w:rsidR="003C1454" w:rsidRPr="00A739D6" w:rsidRDefault="00A739D6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L’objectif est de faire remonter pour les instances qui fixent les plans de chasse </w:t>
      </w:r>
      <w:r w:rsidRPr="00A739D6">
        <w:rPr>
          <w:rFonts w:ascii="Arial" w:hAnsi="Arial"/>
          <w:b/>
        </w:rPr>
        <w:t>un état factuel des dégâts constatés</w:t>
      </w:r>
      <w:r>
        <w:rPr>
          <w:rFonts w:ascii="Arial" w:hAnsi="Arial"/>
          <w:b/>
        </w:rPr>
        <w:t>. Plus il y aura de fiche</w:t>
      </w:r>
      <w:r w:rsidR="003505D6">
        <w:rPr>
          <w:rFonts w:ascii="Arial" w:hAnsi="Arial"/>
          <w:b/>
        </w:rPr>
        <w:t>s</w:t>
      </w:r>
      <w:r>
        <w:rPr>
          <w:rFonts w:ascii="Arial" w:hAnsi="Arial"/>
          <w:b/>
        </w:rPr>
        <w:t>, plus l’alerte aura de chance d’être écoutée.</w:t>
      </w: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Il convient de remplir </w:t>
      </w:r>
      <w:r>
        <w:rPr>
          <w:rFonts w:ascii="Arial" w:hAnsi="Arial"/>
          <w:b/>
        </w:rPr>
        <w:t xml:space="preserve">une fiche par </w:t>
      </w:r>
      <w:r w:rsidR="00A739D6">
        <w:rPr>
          <w:rFonts w:ascii="Arial" w:hAnsi="Arial"/>
          <w:b/>
        </w:rPr>
        <w:t>plantation dont on peut juger l’avenir affecté par les herbivores.</w:t>
      </w:r>
      <w:r>
        <w:rPr>
          <w:rFonts w:ascii="Arial" w:hAnsi="Arial"/>
        </w:rPr>
        <w:t xml:space="preserve"> </w:t>
      </w:r>
      <w:r w:rsidR="00A739D6">
        <w:rPr>
          <w:rFonts w:ascii="Arial" w:hAnsi="Arial"/>
        </w:rPr>
        <w:t>I</w:t>
      </w:r>
      <w:r>
        <w:rPr>
          <w:rFonts w:ascii="Arial" w:hAnsi="Arial"/>
        </w:rPr>
        <w:t>dentifier av</w:t>
      </w:r>
      <w:r w:rsidR="00A739D6">
        <w:rPr>
          <w:rFonts w:ascii="Arial" w:hAnsi="Arial"/>
        </w:rPr>
        <w:t>ec précision le lieu des dégâts.</w:t>
      </w: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</w:rPr>
      </w:pPr>
      <w:r>
        <w:rPr>
          <w:rFonts w:ascii="Arial" w:hAnsi="Arial"/>
        </w:rPr>
        <w:sym w:font="Wingdings" w:char="F0CB"/>
      </w:r>
      <w:r>
        <w:rPr>
          <w:rFonts w:ascii="Arial" w:hAnsi="Arial"/>
        </w:rPr>
        <w:tab/>
      </w:r>
      <w:r>
        <w:rPr>
          <w:rFonts w:ascii="Arial" w:hAnsi="Arial"/>
          <w:vertAlign w:val="superscript"/>
        </w:rPr>
        <w:t>&lt;&lt;</w:t>
      </w:r>
      <w:r>
        <w:rPr>
          <w:rFonts w:ascii="Arial" w:hAnsi="Arial"/>
        </w:rPr>
        <w:t>Abroutissement</w:t>
      </w:r>
      <w:r>
        <w:rPr>
          <w:rFonts w:ascii="Arial" w:hAnsi="Arial"/>
          <w:vertAlign w:val="superscript"/>
        </w:rPr>
        <w:t>&gt;&gt;</w:t>
      </w:r>
      <w:r>
        <w:rPr>
          <w:rFonts w:ascii="Arial" w:hAnsi="Arial"/>
        </w:rPr>
        <w:t xml:space="preserve"> = destruction de l'extrémité des pousses</w:t>
      </w:r>
      <w:r w:rsidR="00A739D6">
        <w:rPr>
          <w:rFonts w:ascii="Arial" w:hAnsi="Arial"/>
        </w:rPr>
        <w:t xml:space="preserve">. </w:t>
      </w:r>
      <w:r w:rsidR="00107A2F">
        <w:rPr>
          <w:rFonts w:ascii="Arial" w:hAnsi="Arial"/>
        </w:rPr>
        <w:t>« </w:t>
      </w:r>
      <w:r w:rsidR="00A739D6">
        <w:rPr>
          <w:rFonts w:ascii="Arial" w:hAnsi="Arial"/>
        </w:rPr>
        <w:t>Frottis</w:t>
      </w:r>
      <w:r w:rsidR="00107A2F">
        <w:rPr>
          <w:rFonts w:ascii="Arial" w:hAnsi="Arial"/>
        </w:rPr>
        <w:t> »</w:t>
      </w:r>
      <w:r w:rsidR="00A739D6">
        <w:rPr>
          <w:rFonts w:ascii="Arial" w:hAnsi="Arial"/>
        </w:rPr>
        <w:t xml:space="preserve"> </w:t>
      </w:r>
      <w:r w:rsidR="003505D6">
        <w:rPr>
          <w:rFonts w:ascii="Arial" w:hAnsi="Arial"/>
        </w:rPr>
        <w:t xml:space="preserve">ou « écorçage » </w:t>
      </w:r>
      <w:r w:rsidR="00A739D6">
        <w:rPr>
          <w:rFonts w:ascii="Arial" w:hAnsi="Arial"/>
        </w:rPr>
        <w:t xml:space="preserve">= </w:t>
      </w:r>
      <w:r w:rsidR="003505D6">
        <w:rPr>
          <w:rFonts w:ascii="Arial" w:hAnsi="Arial"/>
        </w:rPr>
        <w:t>dégâts</w:t>
      </w:r>
      <w:r w:rsidR="00A739D6">
        <w:rPr>
          <w:rFonts w:ascii="Arial" w:hAnsi="Arial"/>
        </w:rPr>
        <w:t xml:space="preserve"> sur la tige avec arrachement d’écorce.</w:t>
      </w: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</w:rPr>
      </w:pPr>
      <w:r>
        <w:rPr>
          <w:rFonts w:ascii="Arial" w:hAnsi="Arial"/>
        </w:rPr>
        <w:sym w:font="Wingdings" w:char="F0CB"/>
      </w:r>
      <w:r>
        <w:rPr>
          <w:rFonts w:ascii="Arial" w:hAnsi="Arial"/>
        </w:rPr>
        <w:tab/>
        <w:t>En "commentaires", peuvent éventuellement être apportés quelques éléments essentiels</w:t>
      </w:r>
    </w:p>
    <w:p w:rsidR="003C1454" w:rsidRDefault="003C145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tels</w:t>
      </w:r>
      <w:proofErr w:type="gramEnd"/>
      <w:r>
        <w:rPr>
          <w:rFonts w:ascii="Arial" w:hAnsi="Arial"/>
        </w:rPr>
        <w:t xml:space="preserve"> que : </w:t>
      </w:r>
    </w:p>
    <w:p w:rsidR="003C1454" w:rsidRDefault="003C1454">
      <w:pPr>
        <w:jc w:val="both"/>
        <w:rPr>
          <w:rFonts w:ascii="Arial" w:hAnsi="Arial"/>
        </w:rPr>
      </w:pPr>
    </w:p>
    <w:p w:rsidR="003C1454" w:rsidRPr="00A739D6" w:rsidRDefault="003C1454" w:rsidP="000C0125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rFonts w:ascii="Arial" w:hAnsi="Arial"/>
        </w:rPr>
      </w:pPr>
      <w:proofErr w:type="gramStart"/>
      <w:r w:rsidRPr="00A739D6">
        <w:rPr>
          <w:rFonts w:ascii="Arial" w:hAnsi="Arial"/>
        </w:rPr>
        <w:t>des</w:t>
      </w:r>
      <w:proofErr w:type="gramEnd"/>
      <w:r w:rsidRPr="00A739D6">
        <w:rPr>
          <w:rFonts w:ascii="Arial" w:hAnsi="Arial"/>
        </w:rPr>
        <w:t xml:space="preserve"> précisi</w:t>
      </w:r>
      <w:r w:rsidR="00107A2F">
        <w:rPr>
          <w:rFonts w:ascii="Arial" w:hAnsi="Arial"/>
        </w:rPr>
        <w:t xml:space="preserve">ons sur le peuplement considéré (plantation isolée ou parmi d’autres plantations) </w:t>
      </w:r>
      <w:r w:rsidRPr="00A739D6">
        <w:rPr>
          <w:rFonts w:ascii="Arial" w:hAnsi="Arial"/>
        </w:rPr>
        <w:t xml:space="preserve">les dégâts causés, leur répétition, </w:t>
      </w:r>
    </w:p>
    <w:p w:rsidR="003C1454" w:rsidRDefault="003C1454">
      <w:pPr>
        <w:jc w:val="both"/>
        <w:rPr>
          <w:rFonts w:ascii="Arial" w:hAnsi="Arial"/>
        </w:rPr>
      </w:pPr>
    </w:p>
    <w:p w:rsidR="003C1454" w:rsidRPr="00107A2F" w:rsidRDefault="00107A2F" w:rsidP="00107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</w:rPr>
      </w:pPr>
      <w:r w:rsidRPr="00107A2F">
        <w:rPr>
          <w:rFonts w:ascii="Arial" w:hAnsi="Arial"/>
          <w:b/>
        </w:rPr>
        <w:t>En aucun cas cette fiche n’est destinée à une procédure d’indemnisation</w:t>
      </w:r>
    </w:p>
    <w:p w:rsidR="003C1454" w:rsidRPr="00107A2F" w:rsidRDefault="003C1454" w:rsidP="00107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</w:rPr>
      </w:pPr>
    </w:p>
    <w:p w:rsidR="003C1454" w:rsidRDefault="003C1454">
      <w:pPr>
        <w:jc w:val="both"/>
        <w:rPr>
          <w:rFonts w:ascii="Arial" w:hAnsi="Arial"/>
        </w:rPr>
      </w:pPr>
    </w:p>
    <w:p w:rsidR="003C1454" w:rsidRDefault="003C1454">
      <w:pPr>
        <w:jc w:val="both"/>
        <w:rPr>
          <w:rFonts w:ascii="Arial" w:hAnsi="Arial"/>
          <w:sz w:val="24"/>
        </w:rPr>
      </w:pPr>
    </w:p>
    <w:p w:rsidR="003C1454" w:rsidRDefault="003C1454">
      <w:pPr>
        <w:jc w:val="both"/>
        <w:rPr>
          <w:rFonts w:ascii="Arial" w:hAnsi="Arial"/>
          <w:sz w:val="24"/>
        </w:rPr>
      </w:pPr>
      <w:r w:rsidRPr="005F24C1">
        <w:rPr>
          <w:rFonts w:ascii="Arial" w:hAnsi="Arial"/>
          <w:b/>
          <w:sz w:val="24"/>
          <w:highlight w:val="yellow"/>
        </w:rPr>
        <w:t>Les fiches doivent impérativement être renvoyées le plus tôt possible et avant le 15 mars à votre syndicat départemental de sylviculteurs ou propriétaires forestiers</w:t>
      </w:r>
      <w:r w:rsidRPr="005F24C1">
        <w:rPr>
          <w:rFonts w:ascii="Arial" w:hAnsi="Arial"/>
          <w:sz w:val="24"/>
          <w:highlight w:val="yellow"/>
        </w:rPr>
        <w:t>.</w:t>
      </w:r>
    </w:p>
    <w:p w:rsidR="003C1454" w:rsidRDefault="003C1454">
      <w:pPr>
        <w:jc w:val="both"/>
        <w:rPr>
          <w:rFonts w:ascii="Arial" w:hAnsi="Arial"/>
        </w:rPr>
      </w:pPr>
    </w:p>
    <w:p w:rsidR="003C1454" w:rsidRDefault="00107A2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Méthode pragmatique d’observation des </w:t>
      </w:r>
      <w:r w:rsidR="005F24C1">
        <w:rPr>
          <w:rFonts w:ascii="Arial" w:hAnsi="Arial"/>
        </w:rPr>
        <w:t>dégâts</w:t>
      </w:r>
      <w:r>
        <w:rPr>
          <w:rFonts w:ascii="Arial" w:hAnsi="Arial"/>
        </w:rPr>
        <w:t xml:space="preserve"> </w:t>
      </w:r>
      <w:r w:rsidR="005F24C1">
        <w:rPr>
          <w:rFonts w:ascii="Arial" w:hAnsi="Arial"/>
        </w:rPr>
        <w:t>en quelques minutes</w:t>
      </w:r>
    </w:p>
    <w:p w:rsidR="00107A2F" w:rsidRDefault="00107A2F">
      <w:pPr>
        <w:jc w:val="both"/>
        <w:rPr>
          <w:rFonts w:ascii="Arial" w:hAnsi="Arial"/>
        </w:rPr>
      </w:pPr>
    </w:p>
    <w:p w:rsidR="00107A2F" w:rsidRPr="00107A2F" w:rsidRDefault="00107A2F" w:rsidP="00107A2F">
      <w:pPr>
        <w:pStyle w:val="Paragraphedeliste"/>
        <w:numPr>
          <w:ilvl w:val="0"/>
          <w:numId w:val="3"/>
        </w:numPr>
        <w:jc w:val="both"/>
        <w:rPr>
          <w:rFonts w:ascii="Arial" w:hAnsi="Arial"/>
        </w:rPr>
      </w:pPr>
      <w:r w:rsidRPr="00107A2F">
        <w:rPr>
          <w:rFonts w:ascii="Arial" w:hAnsi="Arial"/>
          <w:b/>
        </w:rPr>
        <w:t>Repérer</w:t>
      </w:r>
      <w:r w:rsidRPr="00107A2F">
        <w:rPr>
          <w:rFonts w:ascii="Arial" w:hAnsi="Arial"/>
        </w:rPr>
        <w:t xml:space="preserve"> au minimum 3 carrés de 10 m X 10 m espacés d’au moins 25 m entre eux dans la plantation.</w:t>
      </w:r>
    </w:p>
    <w:p w:rsidR="00107A2F" w:rsidRPr="00107A2F" w:rsidRDefault="00107A2F" w:rsidP="00107A2F">
      <w:pPr>
        <w:jc w:val="center"/>
        <w:rPr>
          <w:rFonts w:ascii="Arial" w:hAnsi="Arial"/>
          <w:i/>
        </w:rPr>
      </w:pPr>
      <w:r w:rsidRPr="00107A2F">
        <w:rPr>
          <w:rFonts w:ascii="Arial" w:hAnsi="Arial"/>
          <w:i/>
        </w:rPr>
        <w:t>(</w:t>
      </w:r>
      <w:proofErr w:type="gramStart"/>
      <w:r w:rsidRPr="00107A2F">
        <w:rPr>
          <w:rFonts w:ascii="Arial" w:hAnsi="Arial"/>
          <w:i/>
        </w:rPr>
        <w:t>pas</w:t>
      </w:r>
      <w:proofErr w:type="gramEnd"/>
      <w:r w:rsidRPr="00107A2F">
        <w:rPr>
          <w:rFonts w:ascii="Arial" w:hAnsi="Arial"/>
          <w:i/>
        </w:rPr>
        <w:t xml:space="preserve"> besoin de matérialiser – une précision au pas est suffisante)</w:t>
      </w:r>
    </w:p>
    <w:p w:rsidR="00107A2F" w:rsidRDefault="00107A2F" w:rsidP="00107A2F">
      <w:pPr>
        <w:pStyle w:val="Paragraphedeliste"/>
        <w:numPr>
          <w:ilvl w:val="0"/>
          <w:numId w:val="3"/>
        </w:numPr>
        <w:jc w:val="both"/>
        <w:rPr>
          <w:rFonts w:ascii="Arial" w:hAnsi="Arial"/>
        </w:rPr>
      </w:pPr>
      <w:r w:rsidRPr="00107A2F">
        <w:rPr>
          <w:rFonts w:ascii="Arial" w:hAnsi="Arial"/>
        </w:rPr>
        <w:t xml:space="preserve">Sur chaque carré </w:t>
      </w:r>
      <w:r w:rsidRPr="00107A2F">
        <w:rPr>
          <w:rFonts w:ascii="Arial" w:hAnsi="Arial"/>
          <w:b/>
        </w:rPr>
        <w:t>identifier</w:t>
      </w:r>
      <w:r w:rsidRPr="00107A2F">
        <w:rPr>
          <w:rFonts w:ascii="Arial" w:hAnsi="Arial"/>
        </w:rPr>
        <w:t xml:space="preserve"> le nombre de plants qu’il devrait y avoir si la plantation avait réussi à 100 %</w:t>
      </w:r>
      <w:r>
        <w:rPr>
          <w:rFonts w:ascii="Arial" w:hAnsi="Arial"/>
        </w:rPr>
        <w:t xml:space="preserve"> </w:t>
      </w:r>
    </w:p>
    <w:p w:rsidR="00107A2F" w:rsidRDefault="00107A2F" w:rsidP="00107A2F">
      <w:pPr>
        <w:pStyle w:val="Paragraphedeliste"/>
        <w:numPr>
          <w:ilvl w:val="0"/>
          <w:numId w:val="3"/>
        </w:numPr>
        <w:jc w:val="both"/>
        <w:rPr>
          <w:rFonts w:ascii="Arial" w:hAnsi="Arial"/>
          <w:b/>
        </w:rPr>
      </w:pPr>
      <w:r w:rsidRPr="00107A2F">
        <w:rPr>
          <w:rFonts w:ascii="Arial" w:hAnsi="Arial"/>
          <w:b/>
        </w:rPr>
        <w:t>Compter</w:t>
      </w:r>
      <w:r>
        <w:rPr>
          <w:rFonts w:ascii="Arial" w:hAnsi="Arial"/>
        </w:rPr>
        <w:t xml:space="preserve"> les plants visibles et en déduire </w:t>
      </w:r>
      <w:r w:rsidRPr="00107A2F">
        <w:rPr>
          <w:rFonts w:ascii="Arial" w:hAnsi="Arial"/>
          <w:i/>
          <w:u w:val="single"/>
        </w:rPr>
        <w:t>les plants disparus</w:t>
      </w:r>
      <w:r w:rsidRPr="00107A2F">
        <w:rPr>
          <w:rFonts w:ascii="Arial" w:hAnsi="Arial"/>
          <w:b/>
        </w:rPr>
        <w:t xml:space="preserve"> </w:t>
      </w:r>
    </w:p>
    <w:p w:rsidR="00107A2F" w:rsidRDefault="00107A2F" w:rsidP="00107A2F">
      <w:pPr>
        <w:pStyle w:val="Paragraphedeliste"/>
        <w:numPr>
          <w:ilvl w:val="0"/>
          <w:numId w:val="3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Répartir soigneusement </w:t>
      </w:r>
      <w:r w:rsidRPr="00107A2F">
        <w:rPr>
          <w:rFonts w:ascii="Arial" w:hAnsi="Arial"/>
        </w:rPr>
        <w:t>le nombre de plants visibles entre</w:t>
      </w:r>
      <w:r>
        <w:rPr>
          <w:rFonts w:ascii="Arial" w:hAnsi="Arial"/>
          <w:b/>
        </w:rPr>
        <w:t> :</w:t>
      </w:r>
    </w:p>
    <w:p w:rsidR="00107A2F" w:rsidRPr="00107A2F" w:rsidRDefault="00107A2F" w:rsidP="00107A2F">
      <w:pPr>
        <w:pStyle w:val="Paragraphedeliste"/>
        <w:numPr>
          <w:ilvl w:val="1"/>
          <w:numId w:val="3"/>
        </w:numPr>
        <w:jc w:val="both"/>
        <w:rPr>
          <w:rFonts w:ascii="Arial" w:hAnsi="Arial"/>
        </w:rPr>
      </w:pPr>
      <w:r w:rsidRPr="00107A2F">
        <w:rPr>
          <w:rFonts w:ascii="Arial" w:hAnsi="Arial"/>
          <w:i/>
          <w:u w:val="single"/>
        </w:rPr>
        <w:t>Les plants d’avenir</w:t>
      </w:r>
      <w:r>
        <w:rPr>
          <w:rFonts w:ascii="Arial" w:hAnsi="Arial"/>
          <w:b/>
        </w:rPr>
        <w:t xml:space="preserve"> </w:t>
      </w:r>
      <w:r w:rsidRPr="00107A2F">
        <w:rPr>
          <w:rFonts w:ascii="Arial" w:hAnsi="Arial"/>
        </w:rPr>
        <w:t>dont la flèche est bien marquée et le bourgeon terminal présent</w:t>
      </w:r>
      <w:r>
        <w:rPr>
          <w:rFonts w:ascii="Arial" w:hAnsi="Arial"/>
        </w:rPr>
        <w:t xml:space="preserve"> – Ils peuvent présenter des traces de dégâts de gibier mais leur avenir ne doit pas être compromis</w:t>
      </w:r>
    </w:p>
    <w:p w:rsidR="00107A2F" w:rsidRPr="005F24C1" w:rsidRDefault="00107A2F" w:rsidP="00107A2F">
      <w:pPr>
        <w:pStyle w:val="Paragraphedeliste"/>
        <w:numPr>
          <w:ilvl w:val="1"/>
          <w:numId w:val="3"/>
        </w:numPr>
        <w:jc w:val="both"/>
        <w:rPr>
          <w:rFonts w:ascii="Arial" w:hAnsi="Arial"/>
          <w:i/>
          <w:u w:val="single"/>
        </w:rPr>
      </w:pPr>
      <w:r w:rsidRPr="00107A2F">
        <w:rPr>
          <w:rFonts w:ascii="Arial" w:hAnsi="Arial"/>
          <w:i/>
          <w:u w:val="single"/>
        </w:rPr>
        <w:t xml:space="preserve">Les plants </w:t>
      </w:r>
      <w:r w:rsidR="005F24C1">
        <w:rPr>
          <w:rFonts w:ascii="Arial" w:hAnsi="Arial"/>
          <w:i/>
          <w:u w:val="single"/>
        </w:rPr>
        <w:t xml:space="preserve">dont l’avenir est compromis </w:t>
      </w:r>
      <w:r w:rsidR="005F24C1" w:rsidRPr="005F24C1">
        <w:rPr>
          <w:rFonts w:ascii="Arial" w:hAnsi="Arial"/>
          <w:i/>
          <w:u w:val="single"/>
        </w:rPr>
        <w:t>du fait d’</w:t>
      </w:r>
      <w:r w:rsidRPr="005F24C1">
        <w:rPr>
          <w:rFonts w:ascii="Arial" w:hAnsi="Arial"/>
          <w:i/>
          <w:u w:val="single"/>
        </w:rPr>
        <w:t>un dégât de gibier</w:t>
      </w:r>
      <w:r>
        <w:rPr>
          <w:rFonts w:ascii="Arial" w:hAnsi="Arial"/>
          <w:i/>
        </w:rPr>
        <w:t xml:space="preserve"> </w:t>
      </w:r>
      <w:r w:rsidR="005F24C1">
        <w:rPr>
          <w:rFonts w:ascii="Arial" w:hAnsi="Arial"/>
          <w:i/>
        </w:rPr>
        <w:t>(bourgeon terminal abrouti, bourgeons latéraux consommés, écorces affectées par un frottis…)</w:t>
      </w:r>
    </w:p>
    <w:p w:rsidR="005F24C1" w:rsidRDefault="005F24C1" w:rsidP="00107A2F">
      <w:pPr>
        <w:pStyle w:val="Paragraphedeliste"/>
        <w:numPr>
          <w:ilvl w:val="1"/>
          <w:numId w:val="3"/>
        </w:numPr>
        <w:jc w:val="both"/>
        <w:rPr>
          <w:rFonts w:ascii="Arial" w:hAnsi="Arial"/>
        </w:rPr>
      </w:pPr>
      <w:r>
        <w:rPr>
          <w:rFonts w:ascii="Arial" w:hAnsi="Arial"/>
          <w:i/>
          <w:u w:val="single"/>
        </w:rPr>
        <w:t xml:space="preserve">Les plants dont l’avenir est compromis par d’autres causes </w:t>
      </w:r>
      <w:r w:rsidRPr="005F24C1">
        <w:rPr>
          <w:rFonts w:ascii="Arial" w:hAnsi="Arial"/>
        </w:rPr>
        <w:t xml:space="preserve">(ex plants secs sur pied, </w:t>
      </w:r>
      <w:proofErr w:type="gramStart"/>
      <w:r w:rsidRPr="005F24C1">
        <w:rPr>
          <w:rFonts w:ascii="Arial" w:hAnsi="Arial"/>
        </w:rPr>
        <w:t>déformations,…</w:t>
      </w:r>
      <w:proofErr w:type="gramEnd"/>
    </w:p>
    <w:p w:rsidR="005F24C1" w:rsidRDefault="005F24C1" w:rsidP="005F24C1">
      <w:pPr>
        <w:pStyle w:val="Paragraphedeliste"/>
        <w:numPr>
          <w:ilvl w:val="0"/>
          <w:numId w:val="3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Compléter les commentaires</w:t>
      </w:r>
    </w:p>
    <w:p w:rsidR="005F24C1" w:rsidRDefault="005F24C1" w:rsidP="005F24C1">
      <w:pPr>
        <w:jc w:val="both"/>
        <w:rPr>
          <w:rFonts w:ascii="Arial" w:hAnsi="Arial"/>
          <w:b/>
        </w:rPr>
      </w:pPr>
    </w:p>
    <w:p w:rsidR="005F24C1" w:rsidRPr="005F24C1" w:rsidRDefault="005F24C1" w:rsidP="005F24C1">
      <w:pPr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….</w:t>
      </w:r>
      <w:proofErr w:type="gramEnd"/>
      <w:r>
        <w:rPr>
          <w:rFonts w:ascii="Arial" w:hAnsi="Arial"/>
          <w:b/>
        </w:rPr>
        <w:t>et pensez à envoyer votre fiche à l’adresse de retour ci-dessus !!</w:t>
      </w:r>
    </w:p>
    <w:p w:rsidR="00107A2F" w:rsidRPr="005F24C1" w:rsidRDefault="00107A2F" w:rsidP="00107A2F">
      <w:pPr>
        <w:jc w:val="both"/>
        <w:rPr>
          <w:rFonts w:ascii="Arial" w:hAnsi="Arial"/>
          <w:b/>
        </w:rPr>
      </w:pPr>
    </w:p>
    <w:p w:rsidR="003C1454" w:rsidRDefault="003C1454">
      <w:pPr>
        <w:rPr>
          <w:sz w:val="2"/>
        </w:rPr>
      </w:pPr>
    </w:p>
    <w:sectPr w:rsidR="003C1454">
      <w:headerReference w:type="default" r:id="rId16"/>
      <w:footerReference w:type="default" r:id="rId17"/>
      <w:pgSz w:w="11907" w:h="16840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EB" w:rsidRDefault="008868EB">
      <w:r>
        <w:separator/>
      </w:r>
    </w:p>
  </w:endnote>
  <w:endnote w:type="continuationSeparator" w:id="0">
    <w:p w:rsidR="008868EB" w:rsidRDefault="0088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pStyle w:val="Pieddepage"/>
      <w:rPr>
        <w:sz w:val="16"/>
      </w:rPr>
    </w:pPr>
    <w:r>
      <w:rPr>
        <w:sz w:val="16"/>
      </w:rPr>
      <w:t xml:space="preserve">Version </w:t>
    </w:r>
    <w:r w:rsidR="00E34A3C">
      <w:rPr>
        <w:sz w:val="16"/>
      </w:rPr>
      <w:t>validée par l’ensemble des partenaires forestiers en vue de la réunion du Comité Technique du 25/01/2019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jc w:val="center"/>
      <w:rPr>
        <w:rFonts w:ascii="pica" w:hAnsi="pica"/>
        <w:sz w:val="24"/>
      </w:rPr>
    </w:pPr>
    <w:r>
      <w:rPr>
        <w:rFonts w:ascii="pica" w:hAnsi="pic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EB" w:rsidRDefault="008868EB">
      <w:r>
        <w:separator/>
      </w:r>
    </w:p>
  </w:footnote>
  <w:footnote w:type="continuationSeparator" w:id="0">
    <w:p w:rsidR="008868EB" w:rsidRDefault="0088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54" w:rsidRDefault="003C1454">
    <w:pPr>
      <w:jc w:val="center"/>
      <w:rPr>
        <w:rFonts w:ascii="pica" w:hAnsi="pica"/>
        <w:sz w:val="24"/>
      </w:rPr>
    </w:pPr>
    <w:r>
      <w:rPr>
        <w:rFonts w:ascii="pica" w:hAnsi="pic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4C44"/>
    <w:multiLevelType w:val="hybridMultilevel"/>
    <w:tmpl w:val="CCA8E8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0733"/>
    <w:multiLevelType w:val="hybridMultilevel"/>
    <w:tmpl w:val="9FEED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3D2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19"/>
    <w:rsid w:val="00107A2F"/>
    <w:rsid w:val="001109E4"/>
    <w:rsid w:val="00115BD2"/>
    <w:rsid w:val="001B392B"/>
    <w:rsid w:val="00297E30"/>
    <w:rsid w:val="002F7F95"/>
    <w:rsid w:val="00333DC4"/>
    <w:rsid w:val="003505D6"/>
    <w:rsid w:val="003A2667"/>
    <w:rsid w:val="003C1454"/>
    <w:rsid w:val="0046432B"/>
    <w:rsid w:val="004715EF"/>
    <w:rsid w:val="004F692D"/>
    <w:rsid w:val="005B0C8E"/>
    <w:rsid w:val="005F24C1"/>
    <w:rsid w:val="0060409A"/>
    <w:rsid w:val="00630407"/>
    <w:rsid w:val="006A74A7"/>
    <w:rsid w:val="006D15EA"/>
    <w:rsid w:val="006F6284"/>
    <w:rsid w:val="007062A0"/>
    <w:rsid w:val="007D15A9"/>
    <w:rsid w:val="008868EB"/>
    <w:rsid w:val="00945D3C"/>
    <w:rsid w:val="009736F3"/>
    <w:rsid w:val="00A739D6"/>
    <w:rsid w:val="00B9037C"/>
    <w:rsid w:val="00BB50EE"/>
    <w:rsid w:val="00C72DA6"/>
    <w:rsid w:val="00D60941"/>
    <w:rsid w:val="00D8134D"/>
    <w:rsid w:val="00E34A3C"/>
    <w:rsid w:val="00E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2DC03"/>
  <w15:chartTrackingRefBased/>
  <w15:docId w15:val="{ED9706F2-4BBC-458D-BED2-95A62847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Formuledepolitesse">
    <w:name w:val="Closing"/>
    <w:basedOn w:val="Normal"/>
    <w:pPr>
      <w:ind w:left="4252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rPr>
      <w:rFonts w:ascii="Tms Rmn" w:hAnsi="Tms Rmn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4"/>
    </w:rPr>
  </w:style>
  <w:style w:type="paragraph" w:styleId="Signaturelectronique">
    <w:name w:val="E-mail Signature"/>
    <w:basedOn w:val="Normal"/>
    <w:rsid w:val="007D15A9"/>
    <w:rPr>
      <w:sz w:val="24"/>
      <w:szCs w:val="24"/>
    </w:rPr>
  </w:style>
  <w:style w:type="character" w:styleId="lev">
    <w:name w:val="Strong"/>
    <w:basedOn w:val="Policepardfaut"/>
    <w:qFormat/>
    <w:rsid w:val="007D15A9"/>
    <w:rPr>
      <w:b/>
      <w:bCs/>
    </w:rPr>
  </w:style>
  <w:style w:type="paragraph" w:styleId="Paragraphedeliste">
    <w:name w:val="List Paragraph"/>
    <w:basedOn w:val="Normal"/>
    <w:uiPriority w:val="34"/>
    <w:qFormat/>
    <w:rsid w:val="0063040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3505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3505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97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xavier.penin@onf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eronique.jabouille@crpf.f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DEGAT DE GIBIER</vt:lpstr>
    </vt:vector>
  </TitlesOfParts>
  <Company>CRPF LYON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DEGAT DE GIBIER</dc:title>
  <dc:subject/>
  <dc:creator>CRPF</dc:creator>
  <cp:keywords/>
  <cp:lastModifiedBy>BOUVET Jean-Yves</cp:lastModifiedBy>
  <cp:revision>7</cp:revision>
  <cp:lastPrinted>2018-12-03T12:45:00Z</cp:lastPrinted>
  <dcterms:created xsi:type="dcterms:W3CDTF">2018-11-30T16:24:00Z</dcterms:created>
  <dcterms:modified xsi:type="dcterms:W3CDTF">2018-12-19T14:50:00Z</dcterms:modified>
</cp:coreProperties>
</file>